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1FA" w:rsidRDefault="008F31FA">
      <w:pPr>
        <w:spacing w:line="360" w:lineRule="auto"/>
        <w:jc w:val="center"/>
        <w:rPr>
          <w:rFonts w:ascii="黑体" w:eastAsia="黑体"/>
          <w:sz w:val="24"/>
        </w:rPr>
      </w:pPr>
    </w:p>
    <w:p w:rsidR="008F31FA" w:rsidRDefault="008F31FA">
      <w:pPr>
        <w:spacing w:line="360" w:lineRule="auto"/>
        <w:jc w:val="center"/>
        <w:rPr>
          <w:rFonts w:ascii="黑体" w:eastAsia="黑体"/>
          <w:sz w:val="24"/>
        </w:rPr>
      </w:pPr>
    </w:p>
    <w:p w:rsidR="008F31FA" w:rsidRDefault="008F31FA">
      <w:pPr>
        <w:spacing w:line="360" w:lineRule="auto"/>
        <w:jc w:val="center"/>
        <w:rPr>
          <w:rFonts w:ascii="黑体" w:eastAsia="黑体"/>
          <w:sz w:val="24"/>
        </w:rPr>
      </w:pPr>
    </w:p>
    <w:p w:rsidR="008F31FA" w:rsidRDefault="008F31FA">
      <w:pPr>
        <w:spacing w:line="360" w:lineRule="auto"/>
        <w:jc w:val="center"/>
        <w:rPr>
          <w:rFonts w:ascii="黑体" w:eastAsia="黑体"/>
          <w:sz w:val="24"/>
        </w:rPr>
      </w:pPr>
    </w:p>
    <w:p w:rsidR="008F31FA" w:rsidRDefault="00A026EB">
      <w:pPr>
        <w:spacing w:line="360" w:lineRule="auto"/>
        <w:jc w:val="center"/>
        <w:rPr>
          <w:rFonts w:ascii="黑体" w:eastAsia="黑体"/>
          <w:sz w:val="24"/>
        </w:rPr>
      </w:pPr>
      <w:r>
        <w:rPr>
          <w:rFonts w:ascii="黑体" w:eastAsia="黑体" w:hint="eastAsia"/>
          <w:sz w:val="24"/>
        </w:rPr>
        <w:t>人事人才博士后</w:t>
      </w:r>
      <w:r w:rsidR="0048525B">
        <w:rPr>
          <w:rFonts w:ascii="黑体" w:eastAsia="黑体" w:hint="eastAsia"/>
          <w:sz w:val="24"/>
        </w:rPr>
        <w:t>进出站落户申请</w:t>
      </w:r>
    </w:p>
    <w:p w:rsidR="008F31FA" w:rsidRDefault="00A026EB">
      <w:pPr>
        <w:jc w:val="center"/>
        <w:rPr>
          <w:rFonts w:ascii="黑体" w:eastAsia="黑体"/>
          <w:bCs/>
          <w:sz w:val="24"/>
        </w:rPr>
      </w:pPr>
      <w:r>
        <w:rPr>
          <w:rFonts w:ascii="黑体" w:eastAsia="黑体" w:hint="eastAsia"/>
          <w:bCs/>
          <w:sz w:val="24"/>
        </w:rPr>
        <w:t>用户手册</w:t>
      </w:r>
    </w:p>
    <w:p w:rsidR="008F31FA" w:rsidRDefault="00A026EB">
      <w:pPr>
        <w:jc w:val="center"/>
        <w:rPr>
          <w:rFonts w:eastAsia="仿宋_GB2312"/>
          <w:sz w:val="24"/>
        </w:rPr>
      </w:pPr>
      <w:r>
        <w:rPr>
          <w:rFonts w:eastAsia="仿宋_GB2312" w:hint="eastAsia"/>
          <w:sz w:val="24"/>
        </w:rPr>
        <w:t>（版本</w:t>
      </w:r>
      <w:r>
        <w:rPr>
          <w:rFonts w:eastAsia="仿宋_GB2312" w:hint="eastAsia"/>
          <w:color w:val="0000FF"/>
          <w:sz w:val="24"/>
        </w:rPr>
        <w:t>1.0</w:t>
      </w:r>
      <w:r>
        <w:rPr>
          <w:rFonts w:eastAsia="仿宋_GB2312" w:hint="eastAsia"/>
          <w:sz w:val="24"/>
        </w:rPr>
        <w:t>）</w:t>
      </w:r>
    </w:p>
    <w:p w:rsidR="008F31FA" w:rsidRDefault="008F31FA">
      <w:pPr>
        <w:jc w:val="center"/>
        <w:rPr>
          <w:rFonts w:eastAsia="仿宋_GB2312"/>
          <w:color w:val="0000FF"/>
          <w:sz w:val="24"/>
        </w:rPr>
      </w:pPr>
    </w:p>
    <w:p w:rsidR="008F31FA" w:rsidRDefault="008F31FA">
      <w:pPr>
        <w:jc w:val="center"/>
        <w:rPr>
          <w:rFonts w:eastAsia="仿宋_GB2312"/>
          <w:color w:val="0000FF"/>
          <w:sz w:val="24"/>
        </w:rPr>
      </w:pPr>
    </w:p>
    <w:p w:rsidR="008F31FA" w:rsidRDefault="008F31FA">
      <w:pPr>
        <w:jc w:val="center"/>
        <w:rPr>
          <w:rFonts w:eastAsia="仿宋_GB2312"/>
          <w:color w:val="0000FF"/>
          <w:sz w:val="24"/>
        </w:rPr>
      </w:pPr>
    </w:p>
    <w:p w:rsidR="008F31FA" w:rsidRDefault="008F31FA">
      <w:pPr>
        <w:jc w:val="center"/>
        <w:rPr>
          <w:rFonts w:eastAsia="仿宋_GB2312"/>
          <w:color w:val="0000FF"/>
          <w:sz w:val="24"/>
        </w:rPr>
      </w:pPr>
    </w:p>
    <w:p w:rsidR="008F31FA" w:rsidRDefault="008F31FA">
      <w:pPr>
        <w:jc w:val="center"/>
        <w:rPr>
          <w:rFonts w:eastAsia="仿宋_GB2312"/>
          <w:color w:val="0000FF"/>
          <w:sz w:val="24"/>
        </w:rPr>
      </w:pPr>
    </w:p>
    <w:p w:rsidR="008F31FA" w:rsidRDefault="008F31FA">
      <w:pPr>
        <w:jc w:val="center"/>
        <w:rPr>
          <w:rFonts w:eastAsia="仿宋_GB2312"/>
          <w:color w:val="0000FF"/>
          <w:sz w:val="24"/>
        </w:rPr>
      </w:pPr>
    </w:p>
    <w:p w:rsidR="008F31FA" w:rsidRDefault="00A026EB">
      <w:pPr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  <w:lang/>
        </w:rPr>
        <w:t>上海市数字证书认证中心有限</w:t>
      </w:r>
      <w:r>
        <w:rPr>
          <w:rFonts w:ascii="宋体" w:hAnsi="宋体" w:hint="eastAsia"/>
          <w:b/>
          <w:sz w:val="24"/>
        </w:rPr>
        <w:t>公司</w:t>
      </w:r>
    </w:p>
    <w:p w:rsidR="008F31FA" w:rsidRDefault="00A026EB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二○二三年</w:t>
      </w:r>
      <w:r w:rsidR="001F2F37">
        <w:rPr>
          <w:rFonts w:ascii="宋体" w:hAnsi="宋体"/>
          <w:sz w:val="24"/>
        </w:rPr>
        <w:t>12</w:t>
      </w:r>
      <w:r>
        <w:rPr>
          <w:rFonts w:ascii="宋体" w:hAnsi="宋体" w:hint="eastAsia"/>
          <w:sz w:val="24"/>
        </w:rPr>
        <w:t>月</w:t>
      </w:r>
    </w:p>
    <w:p w:rsidR="008F31FA" w:rsidRDefault="008F31FA">
      <w:pPr>
        <w:jc w:val="center"/>
        <w:rPr>
          <w:rFonts w:eastAsia="仿宋_GB2312"/>
          <w:color w:val="0000FF"/>
          <w:sz w:val="24"/>
        </w:rPr>
      </w:pPr>
    </w:p>
    <w:p w:rsidR="008F31FA" w:rsidRDefault="008F31FA">
      <w:pPr>
        <w:jc w:val="center"/>
        <w:rPr>
          <w:rFonts w:eastAsia="仿宋_GB2312"/>
          <w:color w:val="0000FF"/>
          <w:sz w:val="24"/>
        </w:rPr>
      </w:pPr>
    </w:p>
    <w:p w:rsidR="008F31FA" w:rsidRDefault="00A026EB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8F31FA" w:rsidRDefault="008F31FA">
      <w:pPr>
        <w:pStyle w:val="TOC1"/>
        <w:rPr>
          <w:sz w:val="24"/>
          <w:szCs w:val="24"/>
        </w:rPr>
      </w:pPr>
      <w:bookmarkStart w:id="0" w:name="_Toc437267515"/>
      <w:bookmarkStart w:id="1" w:name="_Toc183846303"/>
    </w:p>
    <w:p w:rsidR="008F31FA" w:rsidRDefault="00A026EB">
      <w:pPr>
        <w:pStyle w:val="TOC2"/>
      </w:pPr>
      <w:r>
        <w:rPr>
          <w:lang w:val="zh-CN"/>
        </w:rPr>
        <w:t>目录</w:t>
      </w:r>
    </w:p>
    <w:p w:rsidR="008F31FA" w:rsidRDefault="008F31FA">
      <w:pPr>
        <w:widowControl/>
        <w:jc w:val="left"/>
        <w:rPr>
          <w:rFonts w:ascii="宋体" w:hAnsi="宋体"/>
          <w:b/>
          <w:bCs/>
          <w:sz w:val="24"/>
        </w:rPr>
      </w:pPr>
    </w:p>
    <w:p w:rsidR="008F31FA" w:rsidRDefault="008F31FA">
      <w:pPr>
        <w:widowControl/>
        <w:jc w:val="left"/>
        <w:rPr>
          <w:rFonts w:ascii="宋体" w:hAnsi="宋体"/>
          <w:b/>
          <w:bCs/>
          <w:sz w:val="24"/>
        </w:rPr>
      </w:pPr>
      <w:bookmarkStart w:id="2" w:name="_Toc19653"/>
    </w:p>
    <w:p w:rsidR="008F31FA" w:rsidRDefault="00A026EB">
      <w:pPr>
        <w:pStyle w:val="1"/>
        <w:tabs>
          <w:tab w:val="clear" w:pos="1156"/>
        </w:tabs>
        <w:adjustRightInd w:val="0"/>
        <w:spacing w:before="100" w:beforeAutospacing="1" w:after="100" w:afterAutospacing="1" w:line="240" w:lineRule="atLeast"/>
        <w:ind w:left="426" w:right="142" w:hanging="284"/>
        <w:jc w:val="both"/>
        <w:rPr>
          <w:b/>
          <w:bCs w:val="0"/>
          <w:sz w:val="24"/>
        </w:rPr>
      </w:pPr>
      <w:r>
        <w:rPr>
          <w:rFonts w:hint="eastAsia"/>
          <w:b/>
          <w:bCs w:val="0"/>
          <w:sz w:val="24"/>
        </w:rPr>
        <w:t>序章</w:t>
      </w:r>
      <w:bookmarkEnd w:id="2"/>
    </w:p>
    <w:p w:rsidR="008F31FA" w:rsidRDefault="00A026EB">
      <w:pPr>
        <w:pStyle w:val="20"/>
        <w:outlineLvl w:val="0"/>
        <w:rPr>
          <w:sz w:val="24"/>
          <w:szCs w:val="24"/>
        </w:rPr>
      </w:pPr>
      <w:bookmarkStart w:id="3" w:name="_Toc3493"/>
      <w:r>
        <w:rPr>
          <w:rFonts w:hint="eastAsia"/>
          <w:sz w:val="24"/>
          <w:szCs w:val="24"/>
        </w:rPr>
        <w:t>目的</w:t>
      </w:r>
      <w:bookmarkEnd w:id="0"/>
      <w:bookmarkEnd w:id="1"/>
      <w:bookmarkEnd w:id="3"/>
    </w:p>
    <w:p w:rsidR="008F31FA" w:rsidRDefault="00A026EB">
      <w:pPr>
        <w:spacing w:line="360" w:lineRule="auto"/>
        <w:jc w:val="left"/>
        <w:rPr>
          <w:rFonts w:asciiTheme="minorEastAsia" w:hAnsiTheme="minorEastAsia"/>
          <w:i/>
          <w:sz w:val="24"/>
        </w:rPr>
      </w:pPr>
      <w:r>
        <w:rPr>
          <w:rFonts w:asciiTheme="minorEastAsia" w:hAnsiTheme="minorEastAsia" w:hint="eastAsia"/>
          <w:sz w:val="24"/>
        </w:rPr>
        <w:t>为了使用户能够更好的使用本系统，本文即《</w:t>
      </w:r>
      <w:r w:rsidR="004B24F3">
        <w:rPr>
          <w:rFonts w:asciiTheme="minorEastAsia" w:hAnsiTheme="minorEastAsia" w:hint="eastAsia"/>
          <w:sz w:val="24"/>
        </w:rPr>
        <w:t>人事人才博士后出站</w:t>
      </w:r>
      <w:r w:rsidR="00ED4EE2">
        <w:rPr>
          <w:rFonts w:asciiTheme="minorEastAsia" w:hAnsiTheme="minorEastAsia" w:hint="eastAsia"/>
          <w:sz w:val="24"/>
        </w:rPr>
        <w:t>/进站</w:t>
      </w:r>
      <w:r w:rsidR="004B24F3">
        <w:rPr>
          <w:rFonts w:asciiTheme="minorEastAsia" w:hAnsiTheme="minorEastAsia" w:hint="eastAsia"/>
          <w:sz w:val="24"/>
        </w:rPr>
        <w:t>落户申请</w:t>
      </w:r>
      <w:r>
        <w:rPr>
          <w:rFonts w:asciiTheme="minorEastAsia" w:hAnsiTheme="minorEastAsia" w:hint="eastAsia"/>
          <w:sz w:val="24"/>
        </w:rPr>
        <w:t>》（以下简称《手册》）将向用户介绍如何使用该子系统的各项功能，同时为用户在使用过程中可能出现的问题作解答。</w:t>
      </w:r>
    </w:p>
    <w:p w:rsidR="008F31FA" w:rsidRDefault="008F31FA">
      <w:pPr>
        <w:adjustRightInd w:val="0"/>
        <w:ind w:left="426" w:right="142" w:hanging="284"/>
        <w:rPr>
          <w:sz w:val="24"/>
        </w:rPr>
      </w:pPr>
      <w:bookmarkStart w:id="4" w:name="_Toc183846313"/>
      <w:bookmarkStart w:id="5" w:name="_Toc437267516"/>
      <w:bookmarkStart w:id="6" w:name="_Toc12381"/>
    </w:p>
    <w:p w:rsidR="008F31FA" w:rsidRDefault="00A026EB">
      <w:pPr>
        <w:pStyle w:val="1"/>
        <w:tabs>
          <w:tab w:val="clear" w:pos="1156"/>
        </w:tabs>
        <w:adjustRightInd w:val="0"/>
        <w:spacing w:before="100" w:beforeAutospacing="1" w:after="100" w:afterAutospacing="1" w:line="240" w:lineRule="atLeast"/>
        <w:ind w:left="426" w:right="142" w:hanging="284"/>
        <w:jc w:val="both"/>
      </w:pPr>
      <w:r>
        <w:rPr>
          <w:rFonts w:hint="eastAsia"/>
          <w:b/>
          <w:bCs w:val="0"/>
          <w:sz w:val="24"/>
        </w:rPr>
        <w:t>操作</w:t>
      </w:r>
      <w:bookmarkEnd w:id="4"/>
      <w:r>
        <w:rPr>
          <w:rFonts w:hint="eastAsia"/>
          <w:b/>
          <w:bCs w:val="0"/>
          <w:sz w:val="24"/>
        </w:rPr>
        <w:t>步骤</w:t>
      </w:r>
      <w:bookmarkEnd w:id="5"/>
      <w:bookmarkEnd w:id="6"/>
    </w:p>
    <w:p w:rsidR="008F31FA" w:rsidRDefault="00A026EB">
      <w:pPr>
        <w:pStyle w:val="2"/>
      </w:pPr>
      <w:r>
        <w:rPr>
          <w:rFonts w:hint="eastAsia"/>
        </w:rPr>
        <w:t>个人经办平台</w:t>
      </w:r>
    </w:p>
    <w:p w:rsidR="008F31FA" w:rsidRDefault="00A026EB">
      <w:pPr>
        <w:pStyle w:val="My"/>
        <w:ind w:leftChars="0" w:left="0" w:right="142" w:firstLine="0"/>
        <w:rPr>
          <w:b/>
        </w:rPr>
      </w:pPr>
      <w:r>
        <w:rPr>
          <w:rFonts w:hint="eastAsia"/>
          <w:b/>
        </w:rPr>
        <w:t>操作步骤</w:t>
      </w:r>
    </w:p>
    <w:p w:rsidR="008F31FA" w:rsidRDefault="00A026EB">
      <w:pPr>
        <w:numPr>
          <w:ilvl w:val="0"/>
          <w:numId w:val="2"/>
        </w:numPr>
        <w:adjustRightInd w:val="0"/>
        <w:ind w:right="142"/>
        <w:rPr>
          <w:sz w:val="24"/>
        </w:rPr>
      </w:pPr>
      <w:r>
        <w:rPr>
          <w:rFonts w:hint="eastAsia"/>
          <w:sz w:val="24"/>
        </w:rPr>
        <w:t>打开网页浏览器，在地址栏</w:t>
      </w:r>
    </w:p>
    <w:p w:rsidR="008F31FA" w:rsidRDefault="00AB3FCB">
      <w:pPr>
        <w:numPr>
          <w:ilvl w:val="0"/>
          <w:numId w:val="2"/>
        </w:numPr>
        <w:adjustRightInd w:val="0"/>
        <w:ind w:right="142"/>
        <w:rPr>
          <w:sz w:val="24"/>
        </w:rPr>
      </w:pPr>
      <w:r w:rsidRPr="00AB3FCB">
        <w:rPr>
          <w:rStyle w:val="a5"/>
          <w:sz w:val="24"/>
        </w:rPr>
        <w:t>https://zzjb.rsj.sh.gov.cn/zzjbdl/jsp/login.html</w:t>
      </w:r>
      <w:r w:rsidR="00A026EB">
        <w:rPr>
          <w:rFonts w:hint="eastAsia"/>
          <w:sz w:val="24"/>
        </w:rPr>
        <w:t>登录系统首页，在界面右侧显示有登录框，如下图：</w:t>
      </w:r>
    </w:p>
    <w:p w:rsidR="008F31FA" w:rsidRDefault="00A026EB">
      <w:pPr>
        <w:numPr>
          <w:ilvl w:val="0"/>
          <w:numId w:val="2"/>
        </w:numPr>
        <w:adjustRightInd w:val="0"/>
        <w:ind w:right="142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639695"/>
            <wp:effectExtent l="0" t="0" r="8890" b="1905"/>
            <wp:docPr id="5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descript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FA" w:rsidRDefault="008371AC">
      <w:pPr>
        <w:numPr>
          <w:ilvl w:val="0"/>
          <w:numId w:val="2"/>
        </w:numPr>
        <w:adjustRightInd w:val="0"/>
        <w:ind w:right="142"/>
        <w:rPr>
          <w:sz w:val="24"/>
        </w:rPr>
      </w:pPr>
      <w:r>
        <w:rPr>
          <w:rFonts w:hint="eastAsia"/>
          <w:sz w:val="24"/>
        </w:rPr>
        <w:t>随申办</w:t>
      </w:r>
      <w:r>
        <w:rPr>
          <w:sz w:val="24"/>
        </w:rPr>
        <w:t>APP</w:t>
      </w:r>
      <w:r>
        <w:rPr>
          <w:sz w:val="24"/>
        </w:rPr>
        <w:t>使用简介</w:t>
      </w:r>
    </w:p>
    <w:p w:rsidR="008F31FA" w:rsidRDefault="001A13F8">
      <w:pPr>
        <w:numPr>
          <w:ilvl w:val="0"/>
          <w:numId w:val="3"/>
        </w:numPr>
      </w:pPr>
      <w:r>
        <w:rPr>
          <w:rFonts w:ascii="宋体" w:eastAsia="宋体" w:hAnsi="宋体" w:cs="宋体" w:hint="eastAsia"/>
          <w:color w:val="000000"/>
        </w:rPr>
        <w:t>在应用商店进行</w:t>
      </w:r>
      <w:r>
        <w:rPr>
          <w:rFonts w:ascii="宋体" w:eastAsia="宋体" w:hAnsi="宋体" w:cs="宋体"/>
          <w:color w:val="000000"/>
        </w:rPr>
        <w:t>下载安装</w:t>
      </w:r>
    </w:p>
    <w:p w:rsidR="008F31FA" w:rsidRDefault="00A026EB">
      <w:pPr>
        <w:numPr>
          <w:ilvl w:val="0"/>
          <w:numId w:val="3"/>
        </w:numPr>
      </w:pPr>
      <w:r>
        <w:rPr>
          <w:rFonts w:ascii="宋体" w:eastAsia="宋体" w:hAnsi="宋体" w:cs="宋体"/>
          <w:color w:val="000000"/>
        </w:rPr>
        <w:lastRenderedPageBreak/>
        <w:t>注册登录</w:t>
      </w:r>
    </w:p>
    <w:p w:rsidR="008F31FA" w:rsidRDefault="00A026EB">
      <w:pPr>
        <w:ind w:firstLineChars="200" w:firstLine="420"/>
      </w:pPr>
      <w:r>
        <w:rPr>
          <w:rFonts w:ascii="宋体" w:eastAsia="宋体" w:hAnsi="宋体" w:cs="宋体"/>
          <w:color w:val="000000"/>
        </w:rPr>
        <w:t>安装后，</w:t>
      </w:r>
      <w:r w:rsidR="001A13F8">
        <w:rPr>
          <w:rFonts w:ascii="宋体" w:eastAsia="宋体" w:hAnsi="宋体" w:cs="宋体" w:hint="eastAsia"/>
          <w:color w:val="000000"/>
        </w:rPr>
        <w:t>进入随申办首页，点击右下角“我的”，进行登录，登录成功之后点击“扫一扫”进行扫码个人经办二维码</w:t>
      </w:r>
      <w:r w:rsidR="001A13F8">
        <w:rPr>
          <w:rFonts w:hint="eastAsia"/>
        </w:rPr>
        <w:t>。如果没有证书则会提示“您还未申领上海人社数字证书，请先申领。”</w:t>
      </w:r>
    </w:p>
    <w:p w:rsidR="008F31FA" w:rsidRDefault="001A13F8">
      <w:pPr>
        <w:ind w:left="360"/>
      </w:pPr>
      <w:r w:rsidRPr="001A13F8">
        <w:rPr>
          <w:noProof/>
        </w:rPr>
        <w:drawing>
          <wp:inline distT="0" distB="0" distL="0" distR="0">
            <wp:extent cx="1570456" cy="3404322"/>
            <wp:effectExtent l="0" t="0" r="0" b="5715"/>
            <wp:docPr id="1479535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32" cy="34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3F8">
        <w:rPr>
          <w:noProof/>
        </w:rPr>
        <w:drawing>
          <wp:inline distT="0" distB="0" distL="0" distR="0">
            <wp:extent cx="1567058" cy="3396957"/>
            <wp:effectExtent l="0" t="0" r="0" b="0"/>
            <wp:docPr id="16014191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78" cy="34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F8" w:rsidRDefault="001A13F8" w:rsidP="001A13F8">
      <w:r>
        <w:rPr>
          <w:rFonts w:hint="eastAsia"/>
        </w:rPr>
        <w:t>点击“</w:t>
      </w:r>
      <w:r>
        <w:rPr>
          <w:rFonts w:hint="eastAsia"/>
        </w:rPr>
        <w:t>+</w:t>
      </w:r>
      <w:r>
        <w:rPr>
          <w:rFonts w:hint="eastAsia"/>
        </w:rPr>
        <w:t>”申领移动证书，根据提示输入证书密码，密码输入完成后，点击“申请证书”按钮。申请成功</w:t>
      </w:r>
    </w:p>
    <w:p w:rsidR="001A13F8" w:rsidRDefault="001A13F8" w:rsidP="001A13F8">
      <w:r w:rsidRPr="001A13F8">
        <w:rPr>
          <w:noProof/>
        </w:rPr>
        <w:drawing>
          <wp:inline distT="0" distB="0" distL="0" distR="0">
            <wp:extent cx="1638442" cy="3551697"/>
            <wp:effectExtent l="0" t="0" r="0" b="0"/>
            <wp:docPr id="746735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73" cy="35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3F8">
        <w:rPr>
          <w:noProof/>
        </w:rPr>
        <w:drawing>
          <wp:inline distT="0" distB="0" distL="0" distR="0">
            <wp:extent cx="1629446" cy="3532195"/>
            <wp:effectExtent l="0" t="0" r="8890" b="0"/>
            <wp:docPr id="15745628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10" cy="35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FA" w:rsidRDefault="008F31FA" w:rsidP="001A13F8"/>
    <w:p w:rsidR="001A13F8" w:rsidRDefault="001A13F8" w:rsidP="001A13F8"/>
    <w:p w:rsidR="008F31FA" w:rsidRDefault="008F31FA">
      <w:pPr>
        <w:numPr>
          <w:ilvl w:val="0"/>
          <w:numId w:val="2"/>
        </w:numPr>
        <w:adjustRightInd w:val="0"/>
        <w:ind w:right="142"/>
        <w:rPr>
          <w:sz w:val="24"/>
        </w:rPr>
      </w:pPr>
    </w:p>
    <w:p w:rsidR="008F31FA" w:rsidRPr="00C83BBF" w:rsidRDefault="00A026EB">
      <w:pPr>
        <w:numPr>
          <w:ilvl w:val="0"/>
          <w:numId w:val="2"/>
        </w:numPr>
        <w:adjustRightInd w:val="0"/>
        <w:ind w:right="142"/>
        <w:rPr>
          <w:color w:val="FF0000"/>
          <w:sz w:val="24"/>
        </w:rPr>
      </w:pPr>
      <w:r>
        <w:rPr>
          <w:rFonts w:hint="eastAsia"/>
          <w:color w:val="FF0000"/>
        </w:rPr>
        <w:t>注：情书用</w:t>
      </w:r>
      <w:r>
        <w:rPr>
          <w:rFonts w:hint="eastAsia"/>
          <w:color w:val="FF0000"/>
        </w:rPr>
        <w:t>IE9</w:t>
      </w:r>
      <w:r>
        <w:rPr>
          <w:rFonts w:hint="eastAsia"/>
          <w:color w:val="FF0000"/>
        </w:rPr>
        <w:t>及以上版本的浏览器。如果是</w:t>
      </w:r>
      <w:r>
        <w:rPr>
          <w:rFonts w:hint="eastAsia"/>
          <w:color w:val="FF0000"/>
        </w:rPr>
        <w:t>XP</w:t>
      </w:r>
      <w:r>
        <w:rPr>
          <w:rFonts w:hint="eastAsia"/>
          <w:color w:val="FF0000"/>
        </w:rPr>
        <w:t>系统，请下载安装火狐浏览器。</w:t>
      </w:r>
    </w:p>
    <w:p w:rsidR="00C83BBF" w:rsidRDefault="00C83BBF" w:rsidP="00C83BBF">
      <w:pPr>
        <w:tabs>
          <w:tab w:val="left" w:pos="420"/>
        </w:tabs>
        <w:adjustRightInd w:val="0"/>
        <w:ind w:left="420" w:right="142"/>
        <w:rPr>
          <w:color w:val="FF0000"/>
          <w:sz w:val="24"/>
        </w:rPr>
      </w:pPr>
    </w:p>
    <w:p w:rsidR="008F31FA" w:rsidRDefault="00C83BBF" w:rsidP="00C83BBF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根据情况选择出站或进站申请</w:t>
      </w:r>
    </w:p>
    <w:p w:rsidR="00C83BBF" w:rsidRDefault="00C83BBF" w:rsidP="00C83BBF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1580675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75575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B2" w:rsidRDefault="00661EB2" w:rsidP="00661EB2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t>进入事项后根据提示输入“博士后编号”进行验证，填写完成后点击“下一步”按钮</w:t>
      </w:r>
    </w:p>
    <w:p w:rsidR="00C83BBF" w:rsidRDefault="00661EB2" w:rsidP="00C83BBF"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1028452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52698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EB2" w:rsidRDefault="00661EB2" w:rsidP="00C83BBF"/>
    <w:p w:rsidR="00661EB2" w:rsidRDefault="00661EB2" w:rsidP="00C83BBF"/>
    <w:p w:rsidR="00661EB2" w:rsidRDefault="00661EB2" w:rsidP="00C83BBF"/>
    <w:p w:rsidR="00190F89" w:rsidRDefault="00190F89" w:rsidP="00C83BBF"/>
    <w:p w:rsidR="00190F89" w:rsidRDefault="00190F89" w:rsidP="00C83BBF"/>
    <w:p w:rsidR="00190F89" w:rsidRDefault="00190F89" w:rsidP="00C83BBF"/>
    <w:p w:rsidR="00190F89" w:rsidRDefault="00190F89" w:rsidP="00C83BBF"/>
    <w:p w:rsidR="00190F89" w:rsidRDefault="00190F89" w:rsidP="00C83BBF"/>
    <w:p w:rsidR="00190F89" w:rsidRDefault="00190F89" w:rsidP="00C83BBF"/>
    <w:p w:rsidR="00190F89" w:rsidRDefault="00190F89" w:rsidP="00C83BBF"/>
    <w:p w:rsidR="00190F89" w:rsidRDefault="00190F89" w:rsidP="00C83BBF"/>
    <w:p w:rsidR="00661EB2" w:rsidRDefault="00190F89" w:rsidP="00661EB2">
      <w:pPr>
        <w:pStyle w:val="a6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出站：</w:t>
      </w:r>
      <w:r w:rsidR="00661EB2">
        <w:rPr>
          <w:rFonts w:hint="eastAsia"/>
        </w:rPr>
        <w:t>进入事项页面后展示个人基本信息、在站信息、户口迁出迁入地信息、家属信息。如下图：</w:t>
      </w:r>
    </w:p>
    <w:p w:rsidR="00661EB2" w:rsidRPr="00661EB2" w:rsidRDefault="00653918" w:rsidP="00C83BBF"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471844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4468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FA" w:rsidRDefault="005533E6">
      <w:pPr>
        <w:adjustRightInd w:val="0"/>
        <w:ind w:right="142"/>
      </w:pPr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1861662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62689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D6" w:rsidRDefault="00EB16C3" w:rsidP="00C308D6">
      <w:pPr>
        <w:adjustRightInd w:val="0"/>
        <w:ind w:right="142"/>
      </w:pPr>
      <w:r>
        <w:rPr>
          <w:rFonts w:hint="eastAsia"/>
        </w:rPr>
        <w:t>4</w:t>
      </w:r>
      <w:r>
        <w:rPr>
          <w:rFonts w:hint="eastAsia"/>
        </w:rPr>
        <w:t>、进站：个人基本信息、在战信息、户口迁出迁入地信息</w:t>
      </w:r>
    </w:p>
    <w:p w:rsidR="00C308D6" w:rsidRDefault="00C308D6">
      <w:pPr>
        <w:adjustRightInd w:val="0"/>
        <w:ind w:right="142"/>
      </w:pPr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874285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85697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BF" w:rsidRDefault="00661EB2" w:rsidP="002575DD">
      <w:pPr>
        <w:pStyle w:val="a6"/>
        <w:numPr>
          <w:ilvl w:val="0"/>
          <w:numId w:val="6"/>
        </w:numPr>
        <w:adjustRightInd w:val="0"/>
        <w:ind w:right="142" w:firstLineChars="0"/>
      </w:pPr>
      <w:r>
        <w:rPr>
          <w:rFonts w:hint="eastAsia"/>
        </w:rPr>
        <w:lastRenderedPageBreak/>
        <w:t>根据真实情况填写个人信息、在站信息、户口迁出迁入地信息</w:t>
      </w:r>
      <w:r w:rsidR="002575DD">
        <w:rPr>
          <w:rFonts w:hint="eastAsia"/>
        </w:rPr>
        <w:t>无误后可新增家庭信息、妻、夫、子、女。如下图：</w:t>
      </w:r>
    </w:p>
    <w:p w:rsidR="002575DD" w:rsidRDefault="002575DD" w:rsidP="002575DD">
      <w:pPr>
        <w:pStyle w:val="a6"/>
        <w:adjustRightInd w:val="0"/>
        <w:ind w:left="360" w:right="142" w:firstLineChars="0" w:firstLine="0"/>
      </w:pPr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1128119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19864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C02" w:rsidRDefault="000E3C02" w:rsidP="002575DD">
      <w:pPr>
        <w:pStyle w:val="a6"/>
        <w:adjustRightInd w:val="0"/>
        <w:ind w:left="360" w:right="142" w:firstLineChars="0" w:firstLine="0"/>
      </w:pPr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414346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46574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E6F" w:rsidRDefault="00106E6F" w:rsidP="002575DD">
      <w:pPr>
        <w:pStyle w:val="a6"/>
        <w:adjustRightInd w:val="0"/>
        <w:ind w:left="360" w:right="142" w:firstLineChars="0" w:firstLine="0"/>
      </w:pPr>
    </w:p>
    <w:p w:rsidR="00106E6F" w:rsidRDefault="00106E6F" w:rsidP="00106E6F">
      <w:pPr>
        <w:pStyle w:val="a6"/>
        <w:numPr>
          <w:ilvl w:val="0"/>
          <w:numId w:val="6"/>
        </w:numPr>
        <w:adjustRightInd w:val="0"/>
        <w:ind w:right="142" w:firstLineChars="0"/>
      </w:pPr>
      <w:r>
        <w:rPr>
          <w:rFonts w:hint="eastAsia"/>
        </w:rPr>
        <w:t>信息确认无误后点击“下一步”跳转到资料上传页面。进行上传资料文件。如下图：</w:t>
      </w:r>
    </w:p>
    <w:p w:rsidR="00106E6F" w:rsidRDefault="00106E6F" w:rsidP="00106E6F">
      <w:pPr>
        <w:pStyle w:val="a6"/>
        <w:adjustRightInd w:val="0"/>
        <w:ind w:left="360" w:right="142" w:firstLineChars="0" w:firstLine="0"/>
      </w:pPr>
      <w:r>
        <w:rPr>
          <w:noProof/>
        </w:rPr>
        <w:lastRenderedPageBreak/>
        <w:drawing>
          <wp:inline distT="0" distB="0" distL="0" distR="0">
            <wp:extent cx="4962561" cy="2667019"/>
            <wp:effectExtent l="0" t="0" r="9525" b="0"/>
            <wp:docPr id="380712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1237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561" cy="266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C9" w:rsidRPr="001A2A62" w:rsidRDefault="001A2A62" w:rsidP="000027C9">
      <w:pPr>
        <w:pStyle w:val="a6"/>
        <w:numPr>
          <w:ilvl w:val="0"/>
          <w:numId w:val="6"/>
        </w:numPr>
        <w:adjustRightInd w:val="0"/>
        <w:ind w:right="142" w:firstLineChars="0"/>
      </w:pPr>
      <w:r>
        <w:rPr>
          <w:rFonts w:hint="eastAsia"/>
        </w:rPr>
        <w:t>上传本人证件，以及户口户籍等相关证明。如下图：</w:t>
      </w:r>
    </w:p>
    <w:p w:rsidR="008F31FA" w:rsidRDefault="000027C9"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1019171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71375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62" w:rsidRDefault="001A2A62" w:rsidP="001A2A62">
      <w:pPr>
        <w:pStyle w:val="a6"/>
        <w:numPr>
          <w:ilvl w:val="0"/>
          <w:numId w:val="6"/>
        </w:numPr>
        <w:adjustRightInd w:val="0"/>
        <w:ind w:right="142" w:firstLineChars="0"/>
      </w:pPr>
      <w:r>
        <w:rPr>
          <w:rFonts w:hint="eastAsia"/>
        </w:rPr>
        <w:t>信息上传成功后点击下方“下一步按钮”进行跳转到“确认提交页面”</w:t>
      </w:r>
    </w:p>
    <w:p w:rsidR="001A2A62" w:rsidRDefault="001A2A62" w:rsidP="001A2A62">
      <w:pPr>
        <w:pStyle w:val="a6"/>
        <w:adjustRightInd w:val="0"/>
        <w:ind w:left="360" w:right="142" w:firstLineChars="0" w:firstLine="0"/>
      </w:pPr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1543307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07896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A62" w:rsidRDefault="000F0155" w:rsidP="001A2A62">
      <w:pPr>
        <w:pStyle w:val="a6"/>
        <w:numPr>
          <w:ilvl w:val="0"/>
          <w:numId w:val="6"/>
        </w:numPr>
        <w:adjustRightInd w:val="0"/>
        <w:ind w:right="142" w:firstLineChars="0"/>
      </w:pPr>
      <w:r>
        <w:rPr>
          <w:rFonts w:hint="eastAsia"/>
        </w:rPr>
        <w:lastRenderedPageBreak/>
        <w:t>所有信息确认无误后，点击“确认提交”按钮，申请成功，等待审核即可。如下图：</w:t>
      </w:r>
    </w:p>
    <w:p w:rsidR="000F0155" w:rsidRDefault="000F0155" w:rsidP="000F0155">
      <w:pPr>
        <w:pStyle w:val="a6"/>
        <w:adjustRightInd w:val="0"/>
        <w:ind w:left="360" w:right="142" w:firstLineChars="0" w:firstLine="0"/>
      </w:pPr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48076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6466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C30" w:rsidRDefault="009D6C30" w:rsidP="000F0155">
      <w:pPr>
        <w:pStyle w:val="a6"/>
        <w:adjustRightInd w:val="0"/>
        <w:ind w:left="360" w:right="142" w:firstLineChars="0" w:firstLine="0"/>
      </w:pPr>
      <w:r>
        <w:rPr>
          <w:noProof/>
        </w:rPr>
        <w:drawing>
          <wp:inline distT="0" distB="0" distL="0" distR="0">
            <wp:extent cx="5274310" cy="2623185"/>
            <wp:effectExtent l="0" t="0" r="2540" b="5715"/>
            <wp:docPr id="1585722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2200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C30" w:rsidSect="0012388A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6EB" w:rsidRDefault="00A026EB">
      <w:r>
        <w:separator/>
      </w:r>
    </w:p>
  </w:endnote>
  <w:endnote w:type="continuationSeparator" w:id="1">
    <w:p w:rsidR="00A026EB" w:rsidRDefault="00A026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6EB" w:rsidRDefault="00A026EB">
      <w:r>
        <w:separator/>
      </w:r>
    </w:p>
  </w:footnote>
  <w:footnote w:type="continuationSeparator" w:id="1">
    <w:p w:rsidR="00A026EB" w:rsidRDefault="00A026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1FA" w:rsidRDefault="008F31FA">
    <w:pPr>
      <w:pStyle w:val="a3"/>
      <w:pBdr>
        <w:bottom w:val="single" w:sz="6" w:space="0" w:color="auto"/>
      </w:pBdr>
      <w:tabs>
        <w:tab w:val="clear" w:pos="4153"/>
      </w:tabs>
      <w:jc w:val="both"/>
      <w:textAlignment w:val="center"/>
      <w:rPr>
        <w:rFonts w:ascii="黑体" w:eastAsia="黑体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FF1A65"/>
    <w:multiLevelType w:val="multilevel"/>
    <w:tmpl w:val="BFFF1A65"/>
    <w:lvl w:ilvl="0">
      <w:start w:val="1"/>
      <w:numFmt w:val="decimal"/>
      <w:lvlText w:val="%1)"/>
      <w:lvlJc w:val="left"/>
      <w:pPr>
        <w:ind w:hanging="36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lef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lef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left"/>
      <w:pPr>
        <w:ind w:left="4140" w:hanging="420"/>
      </w:pPr>
    </w:lvl>
  </w:abstractNum>
  <w:abstractNum w:abstractNumId="1">
    <w:nsid w:val="40747381"/>
    <w:multiLevelType w:val="multilevel"/>
    <w:tmpl w:val="40747381"/>
    <w:lvl w:ilvl="0">
      <w:start w:val="1"/>
      <w:numFmt w:val="decimal"/>
      <w:pStyle w:val="1"/>
      <w:lvlText w:val="第%1章"/>
      <w:lvlJc w:val="left"/>
      <w:pPr>
        <w:tabs>
          <w:tab w:val="left" w:pos="1156"/>
        </w:tabs>
        <w:ind w:left="136" w:hanging="136"/>
      </w:pPr>
      <w:rPr>
        <w:rFonts w:ascii="Arial Narrow" w:hAnsi="Arial Narrow" w:hint="default"/>
        <w:b/>
        <w:lang w:val="en-US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2847"/>
        </w:tabs>
        <w:ind w:left="2326" w:hanging="199"/>
      </w:pPr>
      <w:rPr>
        <w:rFonts w:ascii="Arial Narrow" w:hAnsi="Arial Narrow" w:hint="default"/>
        <w:b w:val="0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tabs>
          <w:tab w:val="left" w:pos="2007"/>
        </w:tabs>
        <w:ind w:left="567" w:firstLine="0"/>
      </w:pPr>
      <w:rPr>
        <w:rFonts w:ascii="Arial Narrow" w:eastAsia="宋体" w:hAnsi="Arial Narrow" w:hint="default"/>
        <w:b/>
        <w:i w:val="0"/>
        <w:sz w:val="24"/>
      </w:rPr>
    </w:lvl>
    <w:lvl w:ilvl="3">
      <w:start w:val="1"/>
      <w:numFmt w:val="none"/>
      <w:lvlText w:val="3.2.1.2"/>
      <w:lvlJc w:val="left"/>
      <w:pPr>
        <w:tabs>
          <w:tab w:val="left" w:pos="2072"/>
        </w:tabs>
        <w:ind w:left="1700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857"/>
        </w:tabs>
        <w:ind w:left="226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82"/>
        </w:tabs>
        <w:ind w:left="297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067"/>
        </w:tabs>
        <w:ind w:left="354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852"/>
        </w:tabs>
        <w:ind w:left="411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278"/>
        </w:tabs>
        <w:ind w:left="4818" w:hanging="1700"/>
      </w:pPr>
      <w:rPr>
        <w:rFonts w:hint="eastAsia"/>
      </w:rPr>
    </w:lvl>
  </w:abstractNum>
  <w:abstractNum w:abstractNumId="2">
    <w:nsid w:val="5A702094"/>
    <w:multiLevelType w:val="singleLevel"/>
    <w:tmpl w:val="5A70209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D6A6A72"/>
    <w:multiLevelType w:val="multilevel"/>
    <w:tmpl w:val="5D6A6A7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67AE710A"/>
    <w:multiLevelType w:val="multilevel"/>
    <w:tmpl w:val="67AE710A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left"/>
      <w:pPr>
        <w:ind w:left="3780" w:hanging="420"/>
      </w:pPr>
    </w:lvl>
  </w:abstractNum>
  <w:abstractNum w:abstractNumId="5">
    <w:nsid w:val="6DFE7BD8"/>
    <w:multiLevelType w:val="hybridMultilevel"/>
    <w:tmpl w:val="0C86F53E"/>
    <w:lvl w:ilvl="0" w:tplc="DB62F6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BFFFAFC4"/>
    <w:rsid w:val="BFFFAFC4"/>
    <w:rsid w:val="000027C9"/>
    <w:rsid w:val="000E3C02"/>
    <w:rsid w:val="000F0155"/>
    <w:rsid w:val="00106E6F"/>
    <w:rsid w:val="0012388A"/>
    <w:rsid w:val="00190F89"/>
    <w:rsid w:val="001A13F8"/>
    <w:rsid w:val="001A2A62"/>
    <w:rsid w:val="001F2F37"/>
    <w:rsid w:val="00220297"/>
    <w:rsid w:val="002575DD"/>
    <w:rsid w:val="00377A3B"/>
    <w:rsid w:val="0048525B"/>
    <w:rsid w:val="004B24F3"/>
    <w:rsid w:val="005424C2"/>
    <w:rsid w:val="005533E6"/>
    <w:rsid w:val="00653918"/>
    <w:rsid w:val="00661EB2"/>
    <w:rsid w:val="006C0677"/>
    <w:rsid w:val="008371AC"/>
    <w:rsid w:val="008422DE"/>
    <w:rsid w:val="008F31FA"/>
    <w:rsid w:val="009D6C30"/>
    <w:rsid w:val="00A026EB"/>
    <w:rsid w:val="00AB3FCB"/>
    <w:rsid w:val="00C308D6"/>
    <w:rsid w:val="00C83BBF"/>
    <w:rsid w:val="00D60728"/>
    <w:rsid w:val="00E5194A"/>
    <w:rsid w:val="00EB16C3"/>
    <w:rsid w:val="00ED4E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388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2388A"/>
    <w:pPr>
      <w:keepNext/>
      <w:numPr>
        <w:numId w:val="1"/>
      </w:numPr>
      <w:spacing w:line="340" w:lineRule="exact"/>
      <w:jc w:val="center"/>
      <w:outlineLvl w:val="0"/>
    </w:pPr>
    <w:rPr>
      <w:rFonts w:ascii="Haettenschweiler" w:hAnsi="Haettenschweiler"/>
      <w:bCs/>
      <w:sz w:val="36"/>
    </w:rPr>
  </w:style>
  <w:style w:type="paragraph" w:styleId="2">
    <w:name w:val="heading 2"/>
    <w:basedOn w:val="a"/>
    <w:next w:val="a"/>
    <w:qFormat/>
    <w:rsid w:val="0012388A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宋体" w:hAnsi="宋体"/>
      <w:b/>
      <w:bCs/>
      <w:sz w:val="32"/>
      <w:szCs w:val="32"/>
    </w:rPr>
  </w:style>
  <w:style w:type="paragraph" w:styleId="3">
    <w:name w:val="heading 3"/>
    <w:basedOn w:val="a"/>
    <w:next w:val="a"/>
    <w:qFormat/>
    <w:rsid w:val="0012388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qFormat/>
    <w:rsid w:val="001238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qFormat/>
    <w:rsid w:val="0012388A"/>
    <w:rPr>
      <w:sz w:val="24"/>
    </w:rPr>
  </w:style>
  <w:style w:type="character" w:styleId="a5">
    <w:name w:val="Hyperlink"/>
    <w:basedOn w:val="a0"/>
    <w:uiPriority w:val="99"/>
    <w:unhideWhenUsed/>
    <w:qFormat/>
    <w:rsid w:val="0012388A"/>
    <w:rPr>
      <w:color w:val="0563C1" w:themeColor="hyperlink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12388A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semiHidden/>
    <w:unhideWhenUsed/>
    <w:qFormat/>
    <w:rsid w:val="0012388A"/>
    <w:pPr>
      <w:keepLines/>
      <w:tabs>
        <w:tab w:val="clear" w:pos="1156"/>
      </w:tabs>
      <w:spacing w:before="340" w:after="330" w:line="578" w:lineRule="auto"/>
      <w:jc w:val="both"/>
      <w:outlineLvl w:val="9"/>
    </w:pPr>
    <w:rPr>
      <w:rFonts w:ascii="Times New Roman" w:hAnsi="Times New Roman"/>
      <w:b/>
      <w:kern w:val="44"/>
      <w:sz w:val="44"/>
      <w:szCs w:val="44"/>
    </w:rPr>
  </w:style>
  <w:style w:type="paragraph" w:customStyle="1" w:styleId="20">
    <w:name w:val="样式 标题 2 + 小四"/>
    <w:basedOn w:val="2"/>
    <w:qFormat/>
    <w:rsid w:val="0012388A"/>
    <w:pPr>
      <w:adjustRightInd w:val="0"/>
      <w:spacing w:before="120" w:after="120" w:line="240" w:lineRule="auto"/>
      <w:ind w:left="426" w:right="142" w:hanging="284"/>
    </w:pPr>
    <w:rPr>
      <w:sz w:val="28"/>
      <w:szCs w:val="28"/>
    </w:rPr>
  </w:style>
  <w:style w:type="paragraph" w:customStyle="1" w:styleId="My">
    <w:name w:val="My正文"/>
    <w:basedOn w:val="a"/>
    <w:qFormat/>
    <w:rsid w:val="0012388A"/>
    <w:pPr>
      <w:adjustRightInd w:val="0"/>
      <w:spacing w:before="120" w:line="360" w:lineRule="auto"/>
      <w:ind w:leftChars="100" w:left="210" w:firstLine="567"/>
      <w:textAlignment w:val="baseline"/>
    </w:pPr>
    <w:rPr>
      <w:rFonts w:ascii="Arial" w:hAnsi="Arial"/>
      <w:kern w:val="0"/>
      <w:sz w:val="24"/>
    </w:rPr>
  </w:style>
  <w:style w:type="paragraph" w:styleId="a6">
    <w:name w:val="List Paragraph"/>
    <w:basedOn w:val="a"/>
    <w:uiPriority w:val="34"/>
    <w:qFormat/>
    <w:rsid w:val="0012388A"/>
    <w:pPr>
      <w:ind w:firstLineChars="200" w:firstLine="420"/>
    </w:pPr>
  </w:style>
  <w:style w:type="paragraph" w:customStyle="1" w:styleId="a7">
    <w:name w:val="二期正文（缩进）"/>
    <w:basedOn w:val="a"/>
    <w:qFormat/>
    <w:rsid w:val="0012388A"/>
    <w:pPr>
      <w:spacing w:line="300" w:lineRule="auto"/>
      <w:ind w:firstLineChars="200" w:firstLine="200"/>
    </w:pPr>
    <w:rPr>
      <w:rFonts w:ascii="等线" w:hAnsi="等线"/>
      <w:sz w:val="24"/>
    </w:rPr>
  </w:style>
  <w:style w:type="paragraph" w:styleId="a8">
    <w:name w:val="footer"/>
    <w:basedOn w:val="a"/>
    <w:link w:val="Char"/>
    <w:rsid w:val="001A13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8"/>
    <w:rsid w:val="001A13F8"/>
    <w:rPr>
      <w:kern w:val="2"/>
      <w:sz w:val="18"/>
      <w:szCs w:val="18"/>
    </w:rPr>
  </w:style>
  <w:style w:type="paragraph" w:styleId="a9">
    <w:name w:val="Balloon Text"/>
    <w:basedOn w:val="a"/>
    <w:link w:val="Char0"/>
    <w:rsid w:val="00AB3FCB"/>
    <w:rPr>
      <w:sz w:val="18"/>
      <w:szCs w:val="18"/>
    </w:rPr>
  </w:style>
  <w:style w:type="character" w:customStyle="1" w:styleId="Char0">
    <w:name w:val="批注框文本 Char"/>
    <w:basedOn w:val="a0"/>
    <w:link w:val="a9"/>
    <w:rsid w:val="00AB3FC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张朋泰</dc:creator>
  <cp:lastModifiedBy>shenyin</cp:lastModifiedBy>
  <cp:revision>23</cp:revision>
  <dcterms:created xsi:type="dcterms:W3CDTF">2023-05-30T17:08:00Z</dcterms:created>
  <dcterms:modified xsi:type="dcterms:W3CDTF">2023-12-14T08:51:00Z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2052-5.3.0.7872</vt:lpwstr>
  </property>
  <property fmtid="{D5CDD505-2E9C-101B-9397-08002B2CF9AE}" pid="3" name="ICV">
    <vt:lpwstr>2F08F18A8B2768190DBD7564E7D4803D_41</vt:lpwstr>
  </property>
</Properties>
</file>