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FE9F3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</w:p>
    <w:p w14:paraId="48E96596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上海高校学生思想政治教育教师职务聘任</w:t>
      </w:r>
    </w:p>
    <w:p w14:paraId="05741C57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科研成果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证明表</w:t>
      </w:r>
    </w:p>
    <w:p w14:paraId="31714989">
      <w:pPr>
        <w:jc w:val="center"/>
        <w:rPr>
          <w:rFonts w:hint="eastAsia"/>
          <w:b/>
          <w:sz w:val="30"/>
          <w:szCs w:val="30"/>
        </w:rPr>
      </w:pPr>
    </w:p>
    <w:p w14:paraId="16B86425">
      <w:pPr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申报教师姓名：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学校：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华东理工大学           </w:t>
      </w:r>
    </w:p>
    <w:p w14:paraId="639FDEB9">
      <w:pPr>
        <w:spacing w:line="360" w:lineRule="auto"/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9D5DE7D">
      <w:pPr>
        <w:spacing w:line="360" w:lineRule="auto"/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说明：本表仅用于申报人的“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科研成果”</w:t>
      </w:r>
      <w:r>
        <w:rPr>
          <w:rFonts w:hint="eastAsia" w:ascii="仿宋_GB2312" w:hAnsi="仿宋_GB2312" w:eastAsia="仿宋_GB2312" w:cs="仿宋_GB2312"/>
          <w:sz w:val="28"/>
          <w:szCs w:val="28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存在</w:t>
      </w:r>
      <w:r>
        <w:rPr>
          <w:rFonts w:hint="eastAsia" w:ascii="仿宋_GB2312" w:hAnsi="仿宋_GB2312" w:eastAsia="仿宋_GB2312" w:cs="仿宋_GB2312"/>
          <w:sz w:val="28"/>
          <w:szCs w:val="28"/>
        </w:rPr>
        <w:t>和其他人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合著情形时</w:t>
      </w:r>
      <w:r>
        <w:rPr>
          <w:rFonts w:hint="eastAsia" w:ascii="仿宋_GB2312" w:hAnsi="仿宋_GB2312" w:eastAsia="仿宋_GB2312" w:cs="仿宋_GB2312"/>
          <w:sz w:val="28"/>
          <w:szCs w:val="28"/>
        </w:rPr>
        <w:t>填写，由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其他作者</w:t>
      </w:r>
      <w:r>
        <w:rPr>
          <w:rFonts w:hint="eastAsia" w:ascii="仿宋_GB2312" w:hAnsi="仿宋_GB2312" w:eastAsia="仿宋_GB2312" w:cs="仿宋_GB2312"/>
          <w:sz w:val="28"/>
          <w:szCs w:val="28"/>
        </w:rPr>
        <w:t>声明放弃其本人在相关职务聘任中再次使用该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论文等成果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的权利之用。不存在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其他作者</w:t>
      </w:r>
      <w:r>
        <w:rPr>
          <w:rFonts w:hint="eastAsia" w:ascii="仿宋_GB2312" w:hAnsi="仿宋_GB2312" w:eastAsia="仿宋_GB2312" w:cs="仿宋_GB2312"/>
          <w:sz w:val="28"/>
          <w:szCs w:val="28"/>
        </w:rPr>
        <w:t>的可以不填本表。</w:t>
      </w:r>
      <w:bookmarkStart w:id="0" w:name="_GoBack"/>
      <w:bookmarkEnd w:id="0"/>
    </w:p>
    <w:p w14:paraId="144FC248">
      <w:pPr>
        <w:spacing w:line="360" w:lineRule="auto"/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同一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论文等成果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其他作者</w:t>
      </w:r>
      <w:r>
        <w:rPr>
          <w:rFonts w:hint="eastAsia" w:ascii="仿宋_GB2312" w:hAnsi="仿宋_GB2312" w:eastAsia="仿宋_GB2312" w:cs="仿宋_GB2312"/>
          <w:sz w:val="28"/>
          <w:szCs w:val="28"/>
        </w:rPr>
        <w:t>不止一人的，可以签在同一张证明表上。</w:t>
      </w:r>
    </w:p>
    <w:p w14:paraId="0A37367A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136480EF"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其他作者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声明：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2490"/>
        <w:gridCol w:w="2187"/>
        <w:gridCol w:w="1700"/>
      </w:tblGrid>
      <w:tr w14:paraId="5516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03" w:type="dxa"/>
            <w:noWrap w:val="0"/>
            <w:vAlign w:val="top"/>
          </w:tcPr>
          <w:p w14:paraId="4D87CD1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论文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</w:p>
        </w:tc>
        <w:tc>
          <w:tcPr>
            <w:tcW w:w="2490" w:type="dxa"/>
            <w:noWrap w:val="0"/>
            <w:vAlign w:val="top"/>
          </w:tcPr>
          <w:p w14:paraId="1B1489A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刊物名称</w:t>
            </w:r>
          </w:p>
        </w:tc>
        <w:tc>
          <w:tcPr>
            <w:tcW w:w="2187" w:type="dxa"/>
            <w:noWrap w:val="0"/>
            <w:vAlign w:val="top"/>
          </w:tcPr>
          <w:p w14:paraId="68D8134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刊发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时间</w:t>
            </w:r>
          </w:p>
        </w:tc>
        <w:tc>
          <w:tcPr>
            <w:tcW w:w="1700" w:type="dxa"/>
            <w:noWrap w:val="0"/>
            <w:vAlign w:val="top"/>
          </w:tcPr>
          <w:p w14:paraId="458F4EE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共同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作者</w:t>
            </w:r>
          </w:p>
        </w:tc>
      </w:tr>
      <w:tr w14:paraId="1702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1703" w:type="dxa"/>
            <w:noWrap w:val="0"/>
            <w:vAlign w:val="top"/>
          </w:tcPr>
          <w:p w14:paraId="18B4A47C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90" w:type="dxa"/>
            <w:noWrap w:val="0"/>
            <w:vAlign w:val="top"/>
          </w:tcPr>
          <w:p w14:paraId="7190740E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87" w:type="dxa"/>
            <w:noWrap w:val="0"/>
            <w:vAlign w:val="top"/>
          </w:tcPr>
          <w:p w14:paraId="3BEB64D9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0" w:type="dxa"/>
            <w:noWrap w:val="0"/>
            <w:vAlign w:val="top"/>
          </w:tcPr>
          <w:p w14:paraId="64196FF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5C8BB677">
      <w:pPr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以上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仅作为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老师申报华东理工大学学生思想政治教育教师职务聘任评议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科研成果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的申报材料，除此之外，本人将不在相关的职务聘任中再次使用。</w:t>
      </w:r>
    </w:p>
    <w:p w14:paraId="47ED6965">
      <w:pPr>
        <w:ind w:firstLine="0" w:firstLineChars="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签字：</w:t>
      </w:r>
    </w:p>
    <w:p w14:paraId="79EE31E5">
      <w:pPr>
        <w:ind w:firstLine="2520" w:firstLineChars="90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日期：</w:t>
      </w:r>
    </w:p>
    <w:p w14:paraId="7BE5EF4F"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B2E298-00DD-4FB3-B67F-0BD0C5A42D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93E600D-E91B-45BF-9BFB-D841AB24F6B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C18B8A8-2263-46B9-8250-283ED4ED2C6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6BE7315-C10B-4242-A195-08B2C5E4F3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55DCE"/>
    <w:rsid w:val="2C1909A4"/>
    <w:rsid w:val="2FFD470A"/>
    <w:rsid w:val="387F42D5"/>
    <w:rsid w:val="51455DCE"/>
    <w:rsid w:val="5853589A"/>
    <w:rsid w:val="5D0F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252</Characters>
  <Lines>0</Lines>
  <Paragraphs>0</Paragraphs>
  <TotalTime>10</TotalTime>
  <ScaleCrop>false</ScaleCrop>
  <LinksUpToDate>false</LinksUpToDate>
  <CharactersWithSpaces>332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2026-04-22T12:39:00Z</dcterms:created>
  <dc:creator>FU</dc:creator>
  <cp:lastModifiedBy>FU</cp:lastModifiedBy>
  <dcterms:modified xsi:type="dcterms:W3CDTF">2026-04-27T01:42:22Z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69D4D960DE6542FCA3D298DFCE16EE5B_11</vt:lpwstr>
  </property>
  <property fmtid="{D5CDD505-2E9C-101B-9397-08002B2CF9AE}" pid="4" name="KSOTemplateDocerSaveRecord">
    <vt:lpwstr>eyJoZGlkIjoiNTlkNDVjYmUwOTkzMDllOGQyNmNmMGVjMjJmYmE2MWUiLCJ1c2VySWQiOiI5ODAwNDQxMzYifQ==</vt:lpwstr>
  </property>
</Properties>
</file>